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9" w:type="dxa"/>
        <w:tblInd w:w="108" w:type="dxa"/>
        <w:tblLook w:val="04A0" w:firstRow="1" w:lastRow="0" w:firstColumn="1" w:lastColumn="0" w:noHBand="0" w:noVBand="1"/>
      </w:tblPr>
      <w:tblGrid>
        <w:gridCol w:w="4253"/>
        <w:gridCol w:w="5386"/>
      </w:tblGrid>
      <w:tr w:rsidR="0024284C">
        <w:tc>
          <w:tcPr>
            <w:tcW w:w="4253" w:type="dxa"/>
          </w:tcPr>
          <w:p w:rsidR="00B70880" w:rsidRPr="008E1929" w:rsidRDefault="00B70880" w:rsidP="00B70880">
            <w:pPr>
              <w:spacing w:after="0" w:line="288" w:lineRule="auto"/>
              <w:ind w:left="-108" w:right="-108"/>
              <w:jc w:val="center"/>
              <w:rPr>
                <w:b/>
                <w:szCs w:val="28"/>
              </w:rPr>
            </w:pPr>
            <w:r w:rsidRPr="008E1929">
              <w:rPr>
                <w:b/>
                <w:szCs w:val="28"/>
              </w:rPr>
              <w:t xml:space="preserve">ĐẠI HỘI ĐẠI BIỂU </w:t>
            </w:r>
          </w:p>
          <w:p w:rsidR="00B70880" w:rsidRPr="008E1929" w:rsidRDefault="00B70880" w:rsidP="00B70880">
            <w:pPr>
              <w:spacing w:after="0" w:line="288" w:lineRule="auto"/>
              <w:ind w:left="-108" w:right="-108"/>
              <w:jc w:val="center"/>
              <w:rPr>
                <w:b/>
                <w:szCs w:val="28"/>
              </w:rPr>
            </w:pPr>
            <w:r w:rsidRPr="008E1929">
              <w:rPr>
                <w:b/>
                <w:szCs w:val="28"/>
              </w:rPr>
              <w:t>ĐẢNG BỘ XÃ LẦN THỨ XI</w:t>
            </w:r>
          </w:p>
          <w:p w:rsidR="0024284C" w:rsidRPr="008E1929" w:rsidRDefault="00B70880" w:rsidP="00B70880">
            <w:pPr>
              <w:spacing w:after="0" w:line="288" w:lineRule="auto"/>
              <w:ind w:left="-108" w:right="-108"/>
              <w:jc w:val="center"/>
              <w:rPr>
                <w:b/>
                <w:bCs/>
                <w:szCs w:val="28"/>
              </w:rPr>
            </w:pPr>
            <w:r w:rsidRPr="008E1929">
              <w:rPr>
                <w:b/>
                <w:szCs w:val="28"/>
              </w:rPr>
              <w:t xml:space="preserve">NHIỆM KỲ 2025 - 2030 </w:t>
            </w:r>
          </w:p>
          <w:p w:rsidR="0024284C" w:rsidRDefault="005107C5" w:rsidP="00B70880">
            <w:pPr>
              <w:spacing w:after="0" w:line="288" w:lineRule="auto"/>
              <w:ind w:left="-108" w:right="-108"/>
              <w:jc w:val="center"/>
              <w:rPr>
                <w:bCs/>
                <w:szCs w:val="28"/>
              </w:rPr>
            </w:pPr>
            <w:r>
              <w:rPr>
                <w:bCs/>
                <w:szCs w:val="28"/>
              </w:rPr>
              <w:t>*</w:t>
            </w:r>
          </w:p>
          <w:p w:rsidR="0024284C" w:rsidRPr="00B70880" w:rsidRDefault="00B70880" w:rsidP="00B70880">
            <w:pPr>
              <w:spacing w:after="0" w:line="288" w:lineRule="auto"/>
              <w:ind w:left="-108" w:right="-108"/>
              <w:jc w:val="center"/>
              <w:rPr>
                <w:bCs/>
                <w:i/>
              </w:rPr>
            </w:pPr>
            <w:r w:rsidRPr="00B70880">
              <w:rPr>
                <w:bCs/>
                <w:i/>
                <w:szCs w:val="28"/>
              </w:rPr>
              <w:t>"Dự thảo"</w:t>
            </w:r>
          </w:p>
        </w:tc>
        <w:tc>
          <w:tcPr>
            <w:tcW w:w="5386" w:type="dxa"/>
          </w:tcPr>
          <w:p w:rsidR="0024284C" w:rsidRDefault="005107C5" w:rsidP="00B70880">
            <w:pPr>
              <w:spacing w:after="0" w:line="288" w:lineRule="auto"/>
              <w:ind w:left="-108" w:right="-108"/>
              <w:jc w:val="center"/>
              <w:rPr>
                <w:b/>
                <w:sz w:val="30"/>
                <w:szCs w:val="28"/>
              </w:rPr>
            </w:pPr>
            <w:r>
              <w:rPr>
                <w:b/>
                <w:sz w:val="30"/>
                <w:szCs w:val="28"/>
              </w:rPr>
              <w:t>Đ</w:t>
            </w:r>
            <w:r>
              <w:rPr>
                <w:b/>
                <w:sz w:val="30"/>
                <w:szCs w:val="28"/>
              </w:rPr>
              <w:t>Ả</w:t>
            </w:r>
            <w:r>
              <w:rPr>
                <w:b/>
                <w:sz w:val="30"/>
                <w:szCs w:val="28"/>
              </w:rPr>
              <w:t>NG C</w:t>
            </w:r>
            <w:r>
              <w:rPr>
                <w:b/>
                <w:sz w:val="30"/>
                <w:szCs w:val="28"/>
              </w:rPr>
              <w:t>Ộ</w:t>
            </w:r>
            <w:r>
              <w:rPr>
                <w:b/>
                <w:sz w:val="30"/>
                <w:szCs w:val="28"/>
              </w:rPr>
              <w:t>NG S</w:t>
            </w:r>
            <w:r>
              <w:rPr>
                <w:b/>
                <w:sz w:val="30"/>
                <w:szCs w:val="28"/>
              </w:rPr>
              <w:t>Ả</w:t>
            </w:r>
            <w:r>
              <w:rPr>
                <w:b/>
                <w:sz w:val="30"/>
                <w:szCs w:val="28"/>
              </w:rPr>
              <w:t>N VI</w:t>
            </w:r>
            <w:r>
              <w:rPr>
                <w:b/>
                <w:sz w:val="30"/>
                <w:szCs w:val="28"/>
              </w:rPr>
              <w:t>Ệ</w:t>
            </w:r>
            <w:r>
              <w:rPr>
                <w:b/>
                <w:sz w:val="30"/>
                <w:szCs w:val="28"/>
              </w:rPr>
              <w:t>T NAM</w:t>
            </w:r>
          </w:p>
          <w:p w:rsidR="0024284C" w:rsidRDefault="005107C5" w:rsidP="00B70880">
            <w:pPr>
              <w:spacing w:after="0" w:line="288" w:lineRule="auto"/>
              <w:ind w:left="-108" w:right="-108"/>
              <w:jc w:val="center"/>
              <w:rPr>
                <w:i/>
                <w:szCs w:val="28"/>
              </w:rPr>
            </w:pPr>
            <w:r>
              <w:rPr>
                <w:i/>
                <w:noProof/>
                <w:szCs w:val="28"/>
              </w:rPr>
              <mc:AlternateContent>
                <mc:Choice Requires="wps">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2514600" cy="0"/>
                      <wp:effectExtent l="8890" t="6985" r="10160"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28.35pt;margin-top:0pt;height:0pt;width:198pt;z-index:251659264;mso-width-relative:page;mso-height-relative:page;" filled="f" stroked="t" coordsize="21600,21600" o:gfxdata="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2++PwtIAAAAEAQAADwAAAAAAAAABACAAAAAiAAAAZHJz&#10;L2Rvd25yZXYueG1sUEsBAhQAFAAAAAgAh07iQLEermfRAQAArQMAAA4AAAAAAAAAAQAgAAAAIQEA&#10;AGRycy9lMm9Eb2MueG1sUEsFBgAAAAAGAAYAWQEAAGQFAAAAAA==&#10;">
                      <v:fill on="f" focussize="0,0"/>
                      <v:stroke color="#000000" joinstyle="round"/>
                      <v:imagedata o:title=""/>
                      <o:lock v:ext="edit" aspectratio="f"/>
                    </v:line>
                  </w:pict>
                </mc:Fallback>
              </mc:AlternateContent>
            </w:r>
          </w:p>
          <w:p w:rsidR="0024284C" w:rsidRDefault="005107C5" w:rsidP="00B70880">
            <w:pPr>
              <w:spacing w:after="0" w:line="288" w:lineRule="auto"/>
              <w:ind w:left="-108" w:right="-108"/>
              <w:jc w:val="center"/>
              <w:rPr>
                <w:i/>
                <w:szCs w:val="28"/>
              </w:rPr>
            </w:pPr>
            <w:r>
              <w:rPr>
                <w:i/>
                <w:szCs w:val="28"/>
              </w:rPr>
              <w:t>….……………….</w:t>
            </w:r>
            <w:r>
              <w:rPr>
                <w:i/>
                <w:szCs w:val="28"/>
              </w:rPr>
              <w:t xml:space="preserve">, ngày     tháng </w:t>
            </w:r>
            <w:r>
              <w:rPr>
                <w:i/>
                <w:szCs w:val="28"/>
              </w:rPr>
              <w:t>11</w:t>
            </w:r>
            <w:r>
              <w:rPr>
                <w:i/>
                <w:szCs w:val="28"/>
              </w:rPr>
              <w:t xml:space="preserve"> năm 2024</w:t>
            </w:r>
          </w:p>
        </w:tc>
      </w:tr>
    </w:tbl>
    <w:p w:rsidR="00B70880" w:rsidRDefault="00B70880" w:rsidP="00B70880">
      <w:pPr>
        <w:pStyle w:val="Header"/>
        <w:spacing w:line="288" w:lineRule="auto"/>
        <w:jc w:val="center"/>
        <w:rPr>
          <w:rFonts w:cs="Times New Roman"/>
          <w:b/>
          <w:szCs w:val="28"/>
          <w:lang w:val="pt-BR"/>
        </w:rPr>
      </w:pPr>
    </w:p>
    <w:p w:rsidR="0024284C" w:rsidRPr="00D0180B" w:rsidRDefault="005107C5" w:rsidP="00B70880">
      <w:pPr>
        <w:pStyle w:val="Header"/>
        <w:spacing w:line="288" w:lineRule="auto"/>
        <w:jc w:val="center"/>
        <w:rPr>
          <w:rFonts w:cs="Times New Roman"/>
          <w:b/>
          <w:szCs w:val="28"/>
          <w:lang w:val="pt-BR"/>
        </w:rPr>
      </w:pPr>
      <w:r>
        <w:rPr>
          <w:rFonts w:cs="Times New Roman"/>
          <w:b/>
          <w:szCs w:val="28"/>
          <w:lang w:val="pt-BR"/>
        </w:rPr>
        <w:t>BÁO CÁO</w:t>
      </w:r>
      <w:r w:rsidR="00D0180B">
        <w:rPr>
          <w:rFonts w:cs="Times New Roman"/>
          <w:b/>
          <w:szCs w:val="28"/>
          <w:lang w:val="pt-BR"/>
        </w:rPr>
        <w:t xml:space="preserve"> CHÍNH TRỊ</w:t>
      </w:r>
    </w:p>
    <w:p w:rsidR="0024284C" w:rsidRDefault="00D0180B" w:rsidP="00B70880">
      <w:pPr>
        <w:spacing w:after="0" w:line="288" w:lineRule="auto"/>
        <w:jc w:val="center"/>
        <w:rPr>
          <w:b/>
        </w:rPr>
      </w:pPr>
      <w:r>
        <w:rPr>
          <w:b/>
          <w:bCs/>
        </w:rPr>
        <w:t>Của Ban chấp hành Đảng bộ xã khóa X</w:t>
      </w:r>
    </w:p>
    <w:p w:rsidR="0024284C" w:rsidRDefault="00D0180B" w:rsidP="00B70880">
      <w:pPr>
        <w:spacing w:after="0" w:line="288" w:lineRule="auto"/>
        <w:jc w:val="center"/>
        <w:rPr>
          <w:b/>
        </w:rPr>
      </w:pPr>
      <w:r>
        <w:rPr>
          <w:b/>
        </w:rPr>
        <w:t>trình Đại hội đại biểu Đảng bộ xã lần thứ XI</w:t>
      </w:r>
      <w:r w:rsidR="005107C5">
        <w:rPr>
          <w:b/>
        </w:rPr>
        <w:t>, nhi</w:t>
      </w:r>
      <w:r w:rsidR="005107C5">
        <w:rPr>
          <w:b/>
        </w:rPr>
        <w:t>ệ</w:t>
      </w:r>
      <w:r w:rsidR="005107C5">
        <w:rPr>
          <w:b/>
        </w:rPr>
        <w:t>m k</w:t>
      </w:r>
      <w:r w:rsidR="005107C5">
        <w:rPr>
          <w:b/>
        </w:rPr>
        <w:t>ỳ</w:t>
      </w:r>
      <w:r>
        <w:rPr>
          <w:b/>
        </w:rPr>
        <w:t xml:space="preserve"> 2025 – 2030</w:t>
      </w:r>
    </w:p>
    <w:p w:rsidR="00D0180B" w:rsidRPr="00B70880" w:rsidRDefault="005107C5" w:rsidP="00B70880">
      <w:pPr>
        <w:spacing w:after="0" w:line="288" w:lineRule="auto"/>
        <w:jc w:val="center"/>
        <w:rPr>
          <w:rFonts w:cs="Times New Roman"/>
          <w:i/>
          <w:iCs/>
          <w:szCs w:val="28"/>
          <w:lang w:val="pt-BR"/>
        </w:rPr>
      </w:pPr>
      <w:r>
        <w:rPr>
          <w:rFonts w:cs="Times New Roman"/>
          <w:i/>
          <w:iCs/>
          <w:szCs w:val="28"/>
          <w:lang w:val="pt-BR"/>
        </w:rPr>
        <w:t>-----</w:t>
      </w:r>
    </w:p>
    <w:p w:rsidR="0024284C" w:rsidRPr="00D0180B" w:rsidRDefault="00D0180B" w:rsidP="00B70880">
      <w:pPr>
        <w:spacing w:after="0" w:line="288" w:lineRule="auto"/>
        <w:ind w:firstLine="720"/>
        <w:jc w:val="center"/>
        <w:rPr>
          <w:rFonts w:cs="Times New Roman"/>
          <w:b/>
          <w:szCs w:val="28"/>
        </w:rPr>
      </w:pPr>
      <w:r w:rsidRPr="00D0180B">
        <w:rPr>
          <w:rFonts w:cs="Times New Roman"/>
          <w:b/>
          <w:szCs w:val="28"/>
        </w:rPr>
        <w:t>PHẦN THỨ NHẤT</w:t>
      </w:r>
    </w:p>
    <w:p w:rsidR="00D0180B" w:rsidRPr="00D0180B" w:rsidRDefault="00D0180B" w:rsidP="00B70880">
      <w:pPr>
        <w:spacing w:after="0" w:line="288" w:lineRule="auto"/>
        <w:ind w:firstLine="720"/>
        <w:jc w:val="center"/>
        <w:rPr>
          <w:rFonts w:cs="Times New Roman"/>
          <w:b/>
          <w:szCs w:val="28"/>
        </w:rPr>
      </w:pPr>
      <w:r w:rsidRPr="00D0180B">
        <w:rPr>
          <w:rFonts w:cs="Times New Roman"/>
          <w:b/>
          <w:szCs w:val="28"/>
        </w:rPr>
        <w:t xml:space="preserve">KẾT QUẢ THỰC HIỆN NGHỊ QUYẾT ĐẠI HỘI ĐẠI BIỂU </w:t>
      </w:r>
    </w:p>
    <w:p w:rsidR="00D0180B" w:rsidRPr="00D0180B" w:rsidRDefault="00D0180B" w:rsidP="00B70880">
      <w:pPr>
        <w:spacing w:after="0" w:line="288" w:lineRule="auto"/>
        <w:ind w:firstLine="720"/>
        <w:jc w:val="center"/>
        <w:rPr>
          <w:rFonts w:cs="Times New Roman"/>
          <w:b/>
          <w:szCs w:val="28"/>
        </w:rPr>
      </w:pPr>
      <w:r w:rsidRPr="00D0180B">
        <w:rPr>
          <w:rFonts w:cs="Times New Roman"/>
          <w:b/>
          <w:szCs w:val="28"/>
        </w:rPr>
        <w:t>ĐẢNG BỘ XÃ LẦN THỨ X, NHIỆM KỲ 2020 – 2025</w:t>
      </w:r>
    </w:p>
    <w:p w:rsidR="00D0180B" w:rsidRDefault="00D0180B" w:rsidP="00B70880">
      <w:pPr>
        <w:spacing w:after="0" w:line="288" w:lineRule="auto"/>
        <w:jc w:val="both"/>
        <w:rPr>
          <w:rFonts w:cs="Times New Roman"/>
          <w:szCs w:val="28"/>
        </w:rPr>
      </w:pPr>
    </w:p>
    <w:p w:rsidR="00506A8D" w:rsidRDefault="00D0180B" w:rsidP="00B70880">
      <w:pPr>
        <w:spacing w:after="0" w:line="288" w:lineRule="auto"/>
        <w:ind w:firstLine="720"/>
        <w:jc w:val="both"/>
        <w:rPr>
          <w:szCs w:val="28"/>
        </w:rPr>
      </w:pPr>
      <w:r w:rsidRPr="00712607">
        <w:rPr>
          <w:szCs w:val="28"/>
        </w:rPr>
        <w:t>Đảng bộ, chính quyền và nhân dân các dân tộc trong xã thực hiện Nghị quyết Đại hội Đảng bộ xã lần thứ</w:t>
      </w:r>
      <w:r>
        <w:rPr>
          <w:szCs w:val="28"/>
        </w:rPr>
        <w:t xml:space="preserve"> X </w:t>
      </w:r>
      <w:r w:rsidRPr="00712607">
        <w:rPr>
          <w:szCs w:val="28"/>
        </w:rPr>
        <w:t>nhiệm kỳ</w:t>
      </w:r>
      <w:r>
        <w:rPr>
          <w:szCs w:val="28"/>
        </w:rPr>
        <w:t xml:space="preserve"> 2020 – 2025</w:t>
      </w:r>
      <w:r w:rsidRPr="00712607">
        <w:rPr>
          <w:szCs w:val="28"/>
        </w:rPr>
        <w:t xml:space="preserve"> trong điều kiện có nhiều thuận lợi. Là địa phương có tiềm năng về đất đai, lao động, nhân dân có truyền thống đoàn kết, cần cù trong lao động</w:t>
      </w:r>
      <w:r>
        <w:rPr>
          <w:szCs w:val="28"/>
        </w:rPr>
        <w:t>,</w:t>
      </w:r>
      <w:r w:rsidRPr="00712607">
        <w:rPr>
          <w:szCs w:val="28"/>
        </w:rPr>
        <w:t xml:space="preserve"> sản xuất và phát triển kinh tế. Đảng bộ đoàn kết, thống nhất cao, đội ngũ cán bộ, đảng viên phát huy tính tiền phong và vai trò nêu gương trong thực hiện nhiệm vụ. Kinh tế xã hội tiếp tục phát triển, đời sống vật chất, tinh thần của nhân dân được nâng cao, an ninh chính trị, trật tự an toàn xã hội được đảm bảo, tạo môi trường thuận lợi cho phát triển kinh tế xã hội.</w:t>
      </w:r>
      <w:r>
        <w:rPr>
          <w:szCs w:val="28"/>
        </w:rPr>
        <w:t xml:space="preserve"> Đảng bộ thường xuyên nhận được sự lãnh đạo, chỉ đạo thường xuyên</w:t>
      </w:r>
      <w:r w:rsidR="00506A8D">
        <w:rPr>
          <w:szCs w:val="28"/>
        </w:rPr>
        <w:t>,</w:t>
      </w:r>
      <w:r>
        <w:rPr>
          <w:szCs w:val="28"/>
        </w:rPr>
        <w:t xml:space="preserve"> sâu sát</w:t>
      </w:r>
      <w:r w:rsidR="00506A8D">
        <w:rPr>
          <w:szCs w:val="28"/>
        </w:rPr>
        <w:t xml:space="preserve"> của Huyện ủy, HĐND, UBND huyện, sự quan tâm phối hợp, giúp đỡ của các phòng, ban, ngành, đoàn thể huyện. </w:t>
      </w:r>
      <w:r w:rsidRPr="00712607">
        <w:rPr>
          <w:szCs w:val="28"/>
        </w:rPr>
        <w:t xml:space="preserve">Tổ chức bộ máy của hệ thống chính trị </w:t>
      </w:r>
      <w:r w:rsidR="00506A8D">
        <w:rPr>
          <w:szCs w:val="28"/>
        </w:rPr>
        <w:t xml:space="preserve">tiếp tục </w:t>
      </w:r>
      <w:r w:rsidRPr="00712607">
        <w:rPr>
          <w:szCs w:val="28"/>
        </w:rPr>
        <w:t xml:space="preserve">được sắp xếp tinh gọn, hoạt động hiệu lực, hiệu quả. </w:t>
      </w:r>
    </w:p>
    <w:p w:rsidR="000C1308" w:rsidRDefault="00D0180B" w:rsidP="00B70880">
      <w:pPr>
        <w:spacing w:after="0" w:line="288" w:lineRule="auto"/>
        <w:jc w:val="both"/>
        <w:rPr>
          <w:szCs w:val="28"/>
        </w:rPr>
      </w:pPr>
      <w:r w:rsidRPr="00712607">
        <w:rPr>
          <w:szCs w:val="28"/>
        </w:rPr>
        <w:tab/>
        <w:t>Bên cạnh những thuận lợi việc thực hiện Nghị quyết Đại hội Đảng bộ lần thứ…nhiệm kỳ</w:t>
      </w:r>
      <w:r w:rsidR="00B70880">
        <w:rPr>
          <w:szCs w:val="28"/>
        </w:rPr>
        <w:t xml:space="preserve"> 2020</w:t>
      </w:r>
      <w:r w:rsidRPr="00712607">
        <w:rPr>
          <w:szCs w:val="28"/>
        </w:rPr>
        <w:t xml:space="preserve"> –</w:t>
      </w:r>
      <w:r w:rsidR="00B70880">
        <w:rPr>
          <w:szCs w:val="28"/>
        </w:rPr>
        <w:t xml:space="preserve"> 2025</w:t>
      </w:r>
      <w:r w:rsidRPr="00712607">
        <w:rPr>
          <w:szCs w:val="28"/>
        </w:rPr>
        <w:t xml:space="preserve"> đứng trước nhiều khó khăn, thách thức đó là: </w:t>
      </w:r>
      <w:r w:rsidR="00506A8D">
        <w:rPr>
          <w:szCs w:val="28"/>
        </w:rPr>
        <w:t>Đầu nhiệm kỳ dịch bệnh Covid 19 diễn biến phức tạp, kéo dài, ảnh hưởng đến sản xuất, sức khỏe, đời sống, thu nhập của nhân dân; cuộc chiến tranh Nga - Ucraina, xung đột vũ trang cục bộ đã tác động sâu sắc đến kinh tế thế giới và trong nước;</w:t>
      </w:r>
      <w:r w:rsidR="000C1308">
        <w:rPr>
          <w:szCs w:val="28"/>
        </w:rPr>
        <w:t xml:space="preserve"> thị trường biến động mạnh, nguyên vật liệu, </w:t>
      </w:r>
      <w:r w:rsidRPr="00712607">
        <w:rPr>
          <w:szCs w:val="28"/>
        </w:rPr>
        <w:t xml:space="preserve">hàng hóa tăng cao ảnh hưởng đến sản xuất và đời sống nhân dân. tình hình an ninh chính trị trật tự an toàn xã hội còn tiềm ẩn nhân tố phức tạp; </w:t>
      </w:r>
      <w:r w:rsidR="000A4667">
        <w:rPr>
          <w:szCs w:val="28"/>
        </w:rPr>
        <w:t xml:space="preserve">một số tồn tại có tính chất lịch sử nên khắc phục còn khó khăn; </w:t>
      </w:r>
      <w:r w:rsidRPr="00712607">
        <w:rPr>
          <w:szCs w:val="28"/>
        </w:rPr>
        <w:t>những mặt trái của kinh tế thị trường, sự phát triển các mạng xã hội đang tác động sâu sắc đến một bộ phận cán bộ, đả</w:t>
      </w:r>
      <w:r w:rsidR="000C1308">
        <w:rPr>
          <w:szCs w:val="28"/>
        </w:rPr>
        <w:t>ng viên và nhân dân</w:t>
      </w:r>
    </w:p>
    <w:p w:rsidR="00D0180B" w:rsidRPr="00712607" w:rsidRDefault="00D0180B" w:rsidP="00B70880">
      <w:pPr>
        <w:spacing w:after="0" w:line="288" w:lineRule="auto"/>
        <w:ind w:firstLine="720"/>
        <w:jc w:val="both"/>
        <w:rPr>
          <w:szCs w:val="28"/>
        </w:rPr>
      </w:pPr>
      <w:r w:rsidRPr="00712607">
        <w:rPr>
          <w:szCs w:val="28"/>
        </w:rPr>
        <w:lastRenderedPageBreak/>
        <w:t>Trong bối cảnh đó, Ban chấp hành Đảng bộ xã đã phát huy truyền thống đoàn kết, thống nhất, vận dụng sáng tạo chủ trương, đường lối của Đảng, chính sách pháp luật của Nhà nước vào thực tiễn địa phương, đề ra các giải pháp phù hợp, thông qua đó đã thực hiện thắng lợi các mục tiêu, nhiệm vụ Nghị quyết đề ra.</w:t>
      </w:r>
    </w:p>
    <w:p w:rsidR="0024284C" w:rsidRDefault="0024284C" w:rsidP="00B70880">
      <w:pPr>
        <w:spacing w:after="0" w:line="288" w:lineRule="auto"/>
        <w:ind w:firstLine="567"/>
        <w:jc w:val="both"/>
        <w:rPr>
          <w:rFonts w:cs="Times New Roman"/>
          <w:b/>
          <w:szCs w:val="28"/>
        </w:rPr>
      </w:pPr>
      <w:bookmarkStart w:id="0" w:name="_GoBack"/>
      <w:bookmarkEnd w:id="0"/>
    </w:p>
    <w:sectPr w:rsidR="0024284C">
      <w:headerReference w:type="default" r:id="rId8"/>
      <w:pgSz w:w="11907" w:h="16840"/>
      <w:pgMar w:top="1134" w:right="992" w:bottom="1134" w:left="1701" w:header="680" w:footer="35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07C5" w:rsidRDefault="005107C5">
      <w:pPr>
        <w:spacing w:line="240" w:lineRule="auto"/>
      </w:pPr>
      <w:r>
        <w:separator/>
      </w:r>
    </w:p>
  </w:endnote>
  <w:endnote w:type="continuationSeparator" w:id="0">
    <w:p w:rsidR="005107C5" w:rsidRDefault="005107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07C5" w:rsidRDefault="005107C5">
      <w:pPr>
        <w:spacing w:after="0"/>
      </w:pPr>
      <w:r>
        <w:separator/>
      </w:r>
    </w:p>
  </w:footnote>
  <w:footnote w:type="continuationSeparator" w:id="0">
    <w:p w:rsidR="005107C5" w:rsidRDefault="005107C5">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6989801"/>
      <w:docPartObj>
        <w:docPartGallery w:val="AutoText"/>
      </w:docPartObj>
    </w:sdtPr>
    <w:sdtEndPr/>
    <w:sdtContent>
      <w:p w:rsidR="0024284C" w:rsidRDefault="005107C5">
        <w:pPr>
          <w:pStyle w:val="Header"/>
          <w:jc w:val="center"/>
        </w:pPr>
        <w:r>
          <w:fldChar w:fldCharType="begin"/>
        </w:r>
        <w:r>
          <w:instrText xml:space="preserve"> PAGE   \* MERGEFORMAT </w:instrText>
        </w:r>
        <w:r>
          <w:fldChar w:fldCharType="separate"/>
        </w:r>
        <w:r w:rsidR="008E1929">
          <w:rPr>
            <w:noProof/>
          </w:rPr>
          <w:t>2</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A24"/>
    <w:rsid w:val="000032BC"/>
    <w:rsid w:val="00004029"/>
    <w:rsid w:val="000073EA"/>
    <w:rsid w:val="000226FF"/>
    <w:rsid w:val="00025B25"/>
    <w:rsid w:val="00031DD3"/>
    <w:rsid w:val="0005556B"/>
    <w:rsid w:val="00055F86"/>
    <w:rsid w:val="000662DD"/>
    <w:rsid w:val="00077E0E"/>
    <w:rsid w:val="00080D41"/>
    <w:rsid w:val="000916DF"/>
    <w:rsid w:val="000930E2"/>
    <w:rsid w:val="000A460E"/>
    <w:rsid w:val="000A4667"/>
    <w:rsid w:val="000A54E6"/>
    <w:rsid w:val="000A703F"/>
    <w:rsid w:val="000B1AAD"/>
    <w:rsid w:val="000C1308"/>
    <w:rsid w:val="000D0CE6"/>
    <w:rsid w:val="000D4E12"/>
    <w:rsid w:val="000E1AA6"/>
    <w:rsid w:val="000F1569"/>
    <w:rsid w:val="000F76DD"/>
    <w:rsid w:val="001019D5"/>
    <w:rsid w:val="001062BD"/>
    <w:rsid w:val="00123854"/>
    <w:rsid w:val="00123A6F"/>
    <w:rsid w:val="00123DEC"/>
    <w:rsid w:val="00130F55"/>
    <w:rsid w:val="00141C02"/>
    <w:rsid w:val="001621C3"/>
    <w:rsid w:val="001854B6"/>
    <w:rsid w:val="00185E51"/>
    <w:rsid w:val="001A04B7"/>
    <w:rsid w:val="001A36E6"/>
    <w:rsid w:val="001A4D86"/>
    <w:rsid w:val="001A5D7F"/>
    <w:rsid w:val="001B1F77"/>
    <w:rsid w:val="001D0A9F"/>
    <w:rsid w:val="001E163C"/>
    <w:rsid w:val="001E6A24"/>
    <w:rsid w:val="001F14BC"/>
    <w:rsid w:val="001F6B48"/>
    <w:rsid w:val="0020022C"/>
    <w:rsid w:val="00216736"/>
    <w:rsid w:val="00227C61"/>
    <w:rsid w:val="00232987"/>
    <w:rsid w:val="00234F23"/>
    <w:rsid w:val="0024284C"/>
    <w:rsid w:val="002428EE"/>
    <w:rsid w:val="00257B45"/>
    <w:rsid w:val="00282A25"/>
    <w:rsid w:val="002875B2"/>
    <w:rsid w:val="0028790E"/>
    <w:rsid w:val="002A38C1"/>
    <w:rsid w:val="002A61F6"/>
    <w:rsid w:val="002E3650"/>
    <w:rsid w:val="002F0D68"/>
    <w:rsid w:val="002F285C"/>
    <w:rsid w:val="003061F8"/>
    <w:rsid w:val="0033714C"/>
    <w:rsid w:val="003470D3"/>
    <w:rsid w:val="00350E37"/>
    <w:rsid w:val="00354E03"/>
    <w:rsid w:val="003629CE"/>
    <w:rsid w:val="00366571"/>
    <w:rsid w:val="00375E6A"/>
    <w:rsid w:val="0039208E"/>
    <w:rsid w:val="003956A5"/>
    <w:rsid w:val="003B7285"/>
    <w:rsid w:val="003D291E"/>
    <w:rsid w:val="003E6778"/>
    <w:rsid w:val="003E6BB1"/>
    <w:rsid w:val="003F089E"/>
    <w:rsid w:val="003F428B"/>
    <w:rsid w:val="00400B02"/>
    <w:rsid w:val="00401946"/>
    <w:rsid w:val="0040695B"/>
    <w:rsid w:val="0041030A"/>
    <w:rsid w:val="0041757A"/>
    <w:rsid w:val="004213F7"/>
    <w:rsid w:val="00446C96"/>
    <w:rsid w:val="004475DE"/>
    <w:rsid w:val="004A2345"/>
    <w:rsid w:val="004B1A75"/>
    <w:rsid w:val="004B7C53"/>
    <w:rsid w:val="004D2EE2"/>
    <w:rsid w:val="004F0CBA"/>
    <w:rsid w:val="004F57C4"/>
    <w:rsid w:val="00500CC1"/>
    <w:rsid w:val="00506A8D"/>
    <w:rsid w:val="005107C5"/>
    <w:rsid w:val="00525119"/>
    <w:rsid w:val="005359E5"/>
    <w:rsid w:val="00553852"/>
    <w:rsid w:val="00572093"/>
    <w:rsid w:val="005810F9"/>
    <w:rsid w:val="00581861"/>
    <w:rsid w:val="005A195E"/>
    <w:rsid w:val="005A4854"/>
    <w:rsid w:val="005E0B70"/>
    <w:rsid w:val="005E14A0"/>
    <w:rsid w:val="005E7251"/>
    <w:rsid w:val="00600737"/>
    <w:rsid w:val="00605D47"/>
    <w:rsid w:val="0062531E"/>
    <w:rsid w:val="006336DD"/>
    <w:rsid w:val="00655B30"/>
    <w:rsid w:val="00656335"/>
    <w:rsid w:val="00657D09"/>
    <w:rsid w:val="00666FAC"/>
    <w:rsid w:val="00667E49"/>
    <w:rsid w:val="006747DE"/>
    <w:rsid w:val="006845DF"/>
    <w:rsid w:val="00694286"/>
    <w:rsid w:val="006A1BBC"/>
    <w:rsid w:val="006B3393"/>
    <w:rsid w:val="006B69BD"/>
    <w:rsid w:val="006D03AA"/>
    <w:rsid w:val="006E0CD3"/>
    <w:rsid w:val="006E3993"/>
    <w:rsid w:val="006F6306"/>
    <w:rsid w:val="006F719F"/>
    <w:rsid w:val="00705D66"/>
    <w:rsid w:val="0072313B"/>
    <w:rsid w:val="00737C00"/>
    <w:rsid w:val="00742746"/>
    <w:rsid w:val="007615F6"/>
    <w:rsid w:val="0076322D"/>
    <w:rsid w:val="00777BB6"/>
    <w:rsid w:val="00782B1D"/>
    <w:rsid w:val="00794791"/>
    <w:rsid w:val="007C613C"/>
    <w:rsid w:val="007F12F0"/>
    <w:rsid w:val="007F2C6E"/>
    <w:rsid w:val="0084649C"/>
    <w:rsid w:val="008574C8"/>
    <w:rsid w:val="00857DD7"/>
    <w:rsid w:val="00873D80"/>
    <w:rsid w:val="00886336"/>
    <w:rsid w:val="008906A7"/>
    <w:rsid w:val="008A3FB8"/>
    <w:rsid w:val="008B030F"/>
    <w:rsid w:val="008B459A"/>
    <w:rsid w:val="008B5871"/>
    <w:rsid w:val="008C614F"/>
    <w:rsid w:val="008C7321"/>
    <w:rsid w:val="008D5C1A"/>
    <w:rsid w:val="008E1929"/>
    <w:rsid w:val="008E34C9"/>
    <w:rsid w:val="008E623A"/>
    <w:rsid w:val="00902BF0"/>
    <w:rsid w:val="00906DDC"/>
    <w:rsid w:val="0090748A"/>
    <w:rsid w:val="00920185"/>
    <w:rsid w:val="00922F2C"/>
    <w:rsid w:val="00924714"/>
    <w:rsid w:val="00930FF5"/>
    <w:rsid w:val="00934E5F"/>
    <w:rsid w:val="00944F2D"/>
    <w:rsid w:val="009466CB"/>
    <w:rsid w:val="00946E05"/>
    <w:rsid w:val="00951775"/>
    <w:rsid w:val="009620B5"/>
    <w:rsid w:val="00964818"/>
    <w:rsid w:val="00981E83"/>
    <w:rsid w:val="00984B25"/>
    <w:rsid w:val="00995C53"/>
    <w:rsid w:val="009A48C3"/>
    <w:rsid w:val="009B6E6D"/>
    <w:rsid w:val="009C022E"/>
    <w:rsid w:val="009C20F0"/>
    <w:rsid w:val="009C3089"/>
    <w:rsid w:val="009C50F5"/>
    <w:rsid w:val="009D0828"/>
    <w:rsid w:val="009D0CB1"/>
    <w:rsid w:val="009D3CB0"/>
    <w:rsid w:val="009E73E9"/>
    <w:rsid w:val="00A05473"/>
    <w:rsid w:val="00A06560"/>
    <w:rsid w:val="00A07F9B"/>
    <w:rsid w:val="00A14C5F"/>
    <w:rsid w:val="00A454BB"/>
    <w:rsid w:val="00A50B86"/>
    <w:rsid w:val="00A53713"/>
    <w:rsid w:val="00A60B8E"/>
    <w:rsid w:val="00A65719"/>
    <w:rsid w:val="00AA5EB7"/>
    <w:rsid w:val="00AB1DD0"/>
    <w:rsid w:val="00AE0F6B"/>
    <w:rsid w:val="00B03F08"/>
    <w:rsid w:val="00B07F0C"/>
    <w:rsid w:val="00B1237C"/>
    <w:rsid w:val="00B31263"/>
    <w:rsid w:val="00B35B7E"/>
    <w:rsid w:val="00B36777"/>
    <w:rsid w:val="00B410AF"/>
    <w:rsid w:val="00B476B5"/>
    <w:rsid w:val="00B537C3"/>
    <w:rsid w:val="00B541BA"/>
    <w:rsid w:val="00B64DBA"/>
    <w:rsid w:val="00B70880"/>
    <w:rsid w:val="00B71F8F"/>
    <w:rsid w:val="00B77A3C"/>
    <w:rsid w:val="00B81E17"/>
    <w:rsid w:val="00B84DE8"/>
    <w:rsid w:val="00BB39A6"/>
    <w:rsid w:val="00BB6600"/>
    <w:rsid w:val="00BC4949"/>
    <w:rsid w:val="00BD3BC5"/>
    <w:rsid w:val="00BE1633"/>
    <w:rsid w:val="00BF6FE8"/>
    <w:rsid w:val="00C04ED9"/>
    <w:rsid w:val="00C1044D"/>
    <w:rsid w:val="00C170BC"/>
    <w:rsid w:val="00C26860"/>
    <w:rsid w:val="00C27E55"/>
    <w:rsid w:val="00C3178E"/>
    <w:rsid w:val="00C354BD"/>
    <w:rsid w:val="00C428AB"/>
    <w:rsid w:val="00C461C0"/>
    <w:rsid w:val="00C60035"/>
    <w:rsid w:val="00C60873"/>
    <w:rsid w:val="00C67F2D"/>
    <w:rsid w:val="00C80D42"/>
    <w:rsid w:val="00C81D33"/>
    <w:rsid w:val="00C82C0A"/>
    <w:rsid w:val="00C83354"/>
    <w:rsid w:val="00C83C21"/>
    <w:rsid w:val="00C842B0"/>
    <w:rsid w:val="00C86BA1"/>
    <w:rsid w:val="00CA085D"/>
    <w:rsid w:val="00CA1108"/>
    <w:rsid w:val="00CA1199"/>
    <w:rsid w:val="00CA2E32"/>
    <w:rsid w:val="00CB4547"/>
    <w:rsid w:val="00CB777B"/>
    <w:rsid w:val="00CC0FE7"/>
    <w:rsid w:val="00CC1A0A"/>
    <w:rsid w:val="00CC2347"/>
    <w:rsid w:val="00CE11AC"/>
    <w:rsid w:val="00CE610C"/>
    <w:rsid w:val="00CF79B7"/>
    <w:rsid w:val="00D0180B"/>
    <w:rsid w:val="00D042D0"/>
    <w:rsid w:val="00D142BE"/>
    <w:rsid w:val="00D20457"/>
    <w:rsid w:val="00D22A20"/>
    <w:rsid w:val="00D26F92"/>
    <w:rsid w:val="00D33ED9"/>
    <w:rsid w:val="00D474EC"/>
    <w:rsid w:val="00D47CE2"/>
    <w:rsid w:val="00D538FB"/>
    <w:rsid w:val="00D54D58"/>
    <w:rsid w:val="00D554E4"/>
    <w:rsid w:val="00D606DF"/>
    <w:rsid w:val="00D71428"/>
    <w:rsid w:val="00D90552"/>
    <w:rsid w:val="00D90C8F"/>
    <w:rsid w:val="00DB2E0C"/>
    <w:rsid w:val="00DB4025"/>
    <w:rsid w:val="00DE788F"/>
    <w:rsid w:val="00DF38F2"/>
    <w:rsid w:val="00E14626"/>
    <w:rsid w:val="00E249A1"/>
    <w:rsid w:val="00E30958"/>
    <w:rsid w:val="00E3636D"/>
    <w:rsid w:val="00E50841"/>
    <w:rsid w:val="00E516A2"/>
    <w:rsid w:val="00E83B05"/>
    <w:rsid w:val="00E86C4D"/>
    <w:rsid w:val="00EA01EA"/>
    <w:rsid w:val="00EB5DA3"/>
    <w:rsid w:val="00EF12D6"/>
    <w:rsid w:val="00EF5159"/>
    <w:rsid w:val="00F03015"/>
    <w:rsid w:val="00F22C1F"/>
    <w:rsid w:val="00F3316E"/>
    <w:rsid w:val="00F448C4"/>
    <w:rsid w:val="00F455F7"/>
    <w:rsid w:val="00F746F1"/>
    <w:rsid w:val="00F92940"/>
    <w:rsid w:val="00F942D9"/>
    <w:rsid w:val="00FB0999"/>
    <w:rsid w:val="00FB326E"/>
    <w:rsid w:val="00FC00B3"/>
    <w:rsid w:val="00FD69D7"/>
    <w:rsid w:val="00FD6FEB"/>
    <w:rsid w:val="00FE2F02"/>
    <w:rsid w:val="45F67C51"/>
    <w:rsid w:val="741020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434EF7A"/>
  <w15:docId w15:val="{5F904504-538A-4996-A73A-7AF9F9243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unhideWhenUsed="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8"/>
      <w:szCs w:val="22"/>
    </w:rPr>
  </w:style>
  <w:style w:type="paragraph" w:styleId="Heading3">
    <w:name w:val="heading 3"/>
    <w:basedOn w:val="Normal"/>
    <w:next w:val="Normal"/>
    <w:link w:val="Heading3Char"/>
    <w:qFormat/>
    <w:pPr>
      <w:keepNext/>
      <w:spacing w:after="0" w:line="240" w:lineRule="auto"/>
      <w:jc w:val="center"/>
      <w:outlineLvl w:val="2"/>
    </w:pPr>
    <w:rPr>
      <w:rFonts w:eastAsia="Times New Roman" w:cs="Times New Roman"/>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BodyText">
    <w:name w:val="Body Text"/>
    <w:basedOn w:val="Normal"/>
    <w:link w:val="BodyTextChar"/>
    <w:qFormat/>
    <w:pPr>
      <w:widowControl w:val="0"/>
      <w:spacing w:after="80" w:line="262" w:lineRule="auto"/>
      <w:ind w:firstLine="400"/>
    </w:pPr>
    <w:rPr>
      <w:rFonts w:eastAsia="Times New Roman" w:cs="Times New Roman"/>
      <w:sz w:val="26"/>
      <w:szCs w:val="26"/>
    </w:rPr>
  </w:style>
  <w:style w:type="paragraph" w:styleId="BodyText2">
    <w:name w:val="Body Text 2"/>
    <w:basedOn w:val="Normal"/>
    <w:link w:val="BodyText2Char"/>
    <w:uiPriority w:val="99"/>
    <w:semiHidden/>
    <w:unhideWhenUsed/>
    <w:pPr>
      <w:spacing w:after="120" w:line="480" w:lineRule="auto"/>
    </w:pPr>
  </w:style>
  <w:style w:type="paragraph" w:styleId="BodyTextIndent">
    <w:name w:val="Body Text Indent"/>
    <w:basedOn w:val="Normal"/>
    <w:link w:val="BodyTextIndentChar"/>
    <w:unhideWhenUsed/>
    <w:pPr>
      <w:spacing w:after="120"/>
      <w:ind w:left="360"/>
    </w:pPr>
  </w:style>
  <w:style w:type="paragraph" w:styleId="BodyTextIndent2">
    <w:name w:val="Body Text Indent 2"/>
    <w:basedOn w:val="Normal"/>
    <w:link w:val="BodyTextIndent2Char"/>
    <w:unhideWhenUsed/>
    <w:pPr>
      <w:spacing w:after="120" w:line="480" w:lineRule="auto"/>
      <w:ind w:left="360"/>
    </w:pPr>
  </w:style>
  <w:style w:type="paragraph" w:styleId="BodyTextIndent3">
    <w:name w:val="Body Text Indent 3"/>
    <w:basedOn w:val="Normal"/>
    <w:link w:val="BodyTextIndent3Char"/>
    <w:uiPriority w:val="99"/>
    <w:semiHidden/>
    <w:unhideWhenUsed/>
    <w:qFormat/>
    <w:pPr>
      <w:spacing w:after="120"/>
      <w:ind w:left="360"/>
    </w:pPr>
    <w:rPr>
      <w:sz w:val="16"/>
      <w:szCs w:val="16"/>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character" w:styleId="FootnoteReference">
    <w:name w:val="footnote reference"/>
    <w:semiHidden/>
    <w:unhideWhenUsed/>
    <w:rPr>
      <w:vertAlign w:val="superscript"/>
    </w:rPr>
  </w:style>
  <w:style w:type="paragraph" w:styleId="FootnoteText">
    <w:name w:val="footnote text"/>
    <w:basedOn w:val="Normal"/>
    <w:link w:val="FootnoteTextChar"/>
    <w:uiPriority w:val="99"/>
    <w:unhideWhenUsed/>
    <w:qFormat/>
    <w:pPr>
      <w:spacing w:after="0" w:line="240" w:lineRule="auto"/>
    </w:pPr>
    <w:rPr>
      <w:rFonts w:eastAsia="Times New Roman" w:cs="Times New Roman"/>
    </w:rPr>
  </w:style>
  <w:style w:type="paragraph" w:styleId="Header">
    <w:name w:val="header"/>
    <w:basedOn w:val="Normal"/>
    <w:link w:val="HeaderChar"/>
    <w:unhideWhenUsed/>
    <w:qFormat/>
    <w:pPr>
      <w:tabs>
        <w:tab w:val="center" w:pos="4680"/>
        <w:tab w:val="right" w:pos="9360"/>
      </w:tabs>
      <w:spacing w:after="0" w:line="240" w:lineRule="auto"/>
    </w:pPr>
  </w:style>
  <w:style w:type="paragraph" w:styleId="NormalWeb">
    <w:name w:val="Normal (Web)"/>
    <w:basedOn w:val="Normal"/>
    <w:link w:val="NormalWebChar"/>
    <w:uiPriority w:val="99"/>
    <w:pPr>
      <w:spacing w:before="100" w:beforeAutospacing="1" w:after="100" w:afterAutospacing="1" w:line="240" w:lineRule="auto"/>
    </w:pPr>
    <w:rPr>
      <w:sz w:val="24"/>
      <w:szCs w:val="24"/>
    </w:rPr>
  </w:style>
  <w:style w:type="character" w:styleId="Strong">
    <w:name w:val="Strong"/>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pPr>
      <w:ind w:left="720"/>
      <w:contextualSpacing/>
    </w:p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uiPriority w:val="99"/>
  </w:style>
  <w:style w:type="character" w:customStyle="1" w:styleId="BodyTextChar">
    <w:name w:val="Body Text Char"/>
    <w:basedOn w:val="DefaultParagraphFont"/>
    <w:link w:val="BodyText"/>
    <w:qFormat/>
    <w:rPr>
      <w:rFonts w:eastAsia="Times New Roman" w:cs="Times New Roman"/>
      <w:sz w:val="26"/>
      <w:szCs w:val="26"/>
    </w:rPr>
  </w:style>
  <w:style w:type="character" w:customStyle="1" w:styleId="BodyTextChar1">
    <w:name w:val="Body Text Char1"/>
    <w:basedOn w:val="DefaultParagraphFont"/>
    <w:uiPriority w:val="99"/>
    <w:semiHidden/>
    <w:qFormat/>
  </w:style>
  <w:style w:type="character" w:customStyle="1" w:styleId="Other">
    <w:name w:val="Other_"/>
    <w:basedOn w:val="DefaultParagraphFont"/>
    <w:link w:val="Other0"/>
    <w:qFormat/>
    <w:rPr>
      <w:rFonts w:eastAsia="Times New Roman" w:cs="Times New Roman"/>
      <w:color w:val="121516"/>
      <w:szCs w:val="28"/>
    </w:rPr>
  </w:style>
  <w:style w:type="paragraph" w:customStyle="1" w:styleId="Other0">
    <w:name w:val="Other"/>
    <w:basedOn w:val="Normal"/>
    <w:link w:val="Other"/>
    <w:qFormat/>
    <w:pPr>
      <w:widowControl w:val="0"/>
      <w:spacing w:after="100" w:line="283" w:lineRule="auto"/>
      <w:ind w:firstLine="400"/>
    </w:pPr>
    <w:rPr>
      <w:rFonts w:eastAsia="Times New Roman" w:cs="Times New Roman"/>
      <w:color w:val="121516"/>
      <w:szCs w:val="28"/>
    </w:rPr>
  </w:style>
  <w:style w:type="character" w:customStyle="1" w:styleId="fontstyle01">
    <w:name w:val="fontstyle01"/>
    <w:basedOn w:val="DefaultParagraphFont"/>
    <w:rPr>
      <w:rFonts w:ascii="Times New Roman" w:hAnsi="Times New Roman" w:cs="Times New Roman" w:hint="default"/>
      <w:i/>
      <w:iCs/>
      <w:color w:val="000000"/>
      <w:sz w:val="30"/>
      <w:szCs w:val="30"/>
    </w:rPr>
  </w:style>
  <w:style w:type="character" w:customStyle="1" w:styleId="fontstyle21">
    <w:name w:val="fontstyle21"/>
    <w:basedOn w:val="DefaultParagraphFont"/>
    <w:rPr>
      <w:rFonts w:ascii="Times New Roman" w:hAnsi="Times New Roman" w:cs="Times New Roman" w:hint="default"/>
      <w:color w:val="000000"/>
      <w:sz w:val="30"/>
      <w:szCs w:val="3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3Char">
    <w:name w:val="Heading 3 Char"/>
    <w:basedOn w:val="DefaultParagraphFont"/>
    <w:link w:val="Heading3"/>
    <w:rPr>
      <w:rFonts w:eastAsia="Times New Roman" w:cs="Times New Roman"/>
      <w:b/>
      <w:bCs/>
      <w:szCs w:val="28"/>
    </w:rPr>
  </w:style>
  <w:style w:type="paragraph" w:customStyle="1" w:styleId="1CharCharCharChar">
    <w:name w:val="1 Char Char Char Char"/>
    <w:basedOn w:val="Normal"/>
    <w:semiHidden/>
    <w:pPr>
      <w:spacing w:line="240" w:lineRule="exact"/>
    </w:pPr>
    <w:rPr>
      <w:rFonts w:ascii="Arial" w:eastAsia="Times New Roman" w:hAnsi="Arial" w:cs="Times New Roman"/>
      <w:sz w:val="22"/>
    </w:rPr>
  </w:style>
  <w:style w:type="character" w:customStyle="1" w:styleId="BodyTextIndentChar">
    <w:name w:val="Body Text Indent Char"/>
    <w:basedOn w:val="DefaultParagraphFont"/>
    <w:link w:val="BodyTextIndent"/>
    <w:uiPriority w:val="99"/>
    <w:semiHidden/>
  </w:style>
  <w:style w:type="character" w:customStyle="1" w:styleId="BodyTextIndent2Char">
    <w:name w:val="Body Text Indent 2 Char"/>
    <w:basedOn w:val="DefaultParagraphFont"/>
    <w:link w:val="BodyTextIndent2"/>
    <w:uiPriority w:val="99"/>
    <w:semiHidden/>
  </w:style>
  <w:style w:type="paragraph" w:customStyle="1" w:styleId="msonormalcxspmiddle">
    <w:name w:val="msonormalcxspmiddle"/>
    <w:basedOn w:val="Normal"/>
    <w:pPr>
      <w:spacing w:before="100" w:beforeAutospacing="1" w:after="100" w:afterAutospacing="1" w:line="240" w:lineRule="auto"/>
    </w:pPr>
    <w:rPr>
      <w:rFonts w:eastAsia="Times New Roman" w:cs="Times New Roman"/>
      <w:sz w:val="24"/>
      <w:szCs w:val="24"/>
    </w:rPr>
  </w:style>
  <w:style w:type="character" w:customStyle="1" w:styleId="BodyText2Char">
    <w:name w:val="Body Text 2 Char"/>
    <w:basedOn w:val="DefaultParagraphFont"/>
    <w:link w:val="BodyText2"/>
    <w:uiPriority w:val="99"/>
    <w:semiHidden/>
    <w:qFormat/>
  </w:style>
  <w:style w:type="paragraph" w:customStyle="1" w:styleId="msonospacing0">
    <w:name w:val="msonospacing"/>
    <w:qFormat/>
    <w:rPr>
      <w:rFonts w:eastAsia="Times New Roman" w:cs="Times New Roman"/>
      <w:sz w:val="28"/>
      <w:szCs w:val="24"/>
    </w:rPr>
  </w:style>
  <w:style w:type="character" w:customStyle="1" w:styleId="NormalWebChar">
    <w:name w:val="Normal (Web) Char"/>
    <w:link w:val="NormalWeb"/>
    <w:locked/>
    <w:rPr>
      <w:sz w:val="24"/>
      <w:szCs w:val="24"/>
    </w:rPr>
  </w:style>
  <w:style w:type="character" w:customStyle="1" w:styleId="ListParagraphChar">
    <w:name w:val="List Paragraph Char"/>
    <w:link w:val="ListParagraph"/>
    <w:uiPriority w:val="34"/>
    <w:qFormat/>
    <w:locked/>
  </w:style>
  <w:style w:type="character" w:customStyle="1" w:styleId="FootnoteTextChar">
    <w:name w:val="Footnote Text Char"/>
    <w:basedOn w:val="DefaultParagraphFont"/>
    <w:link w:val="FootnoteText"/>
    <w:uiPriority w:val="99"/>
    <w:locked/>
    <w:rPr>
      <w:rFonts w:eastAsia="Times New Roman" w:cs="Times New Roman"/>
    </w:rPr>
  </w:style>
  <w:style w:type="character" w:customStyle="1" w:styleId="FootnoteTextChar1">
    <w:name w:val="Footnote Text Char1"/>
    <w:basedOn w:val="DefaultParagraphFont"/>
    <w:uiPriority w:val="99"/>
    <w:semiHidden/>
    <w:qFormat/>
    <w:rPr>
      <w:sz w:val="20"/>
      <w:szCs w:val="20"/>
    </w:rPr>
  </w:style>
  <w:style w:type="character" w:customStyle="1" w:styleId="BodyTextIndent3Char">
    <w:name w:val="Body Text Indent 3 Char"/>
    <w:basedOn w:val="DefaultParagraphFont"/>
    <w:link w:val="BodyTextIndent3"/>
    <w:uiPriority w:val="99"/>
    <w:semiHidden/>
    <w:qFormat/>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0018663">
      <w:bodyDiv w:val="1"/>
      <w:marLeft w:val="0"/>
      <w:marRight w:val="0"/>
      <w:marTop w:val="0"/>
      <w:marBottom w:val="0"/>
      <w:divBdr>
        <w:top w:val="none" w:sz="0" w:space="0" w:color="auto"/>
        <w:left w:val="none" w:sz="0" w:space="0" w:color="auto"/>
        <w:bottom w:val="none" w:sz="0" w:space="0" w:color="auto"/>
        <w:right w:val="none" w:sz="0" w:space="0" w:color="auto"/>
      </w:divBdr>
    </w:div>
    <w:div w:id="17272152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8B37F0-3D5D-41A4-A2FE-EEE6E1750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353</Words>
  <Characters>2015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CDC</Company>
  <LinksUpToDate>false</LinksUpToDate>
  <CharactersWithSpaces>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2024-09-25T01:44:00Z</cp:lastPrinted>
  <dcterms:created xsi:type="dcterms:W3CDTF">2024-10-29T16:38:00Z</dcterms:created>
  <dcterms:modified xsi:type="dcterms:W3CDTF">2024-10-29T16:39:00Z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1033-12.2.0.18607</vt:lpwstr>
  </property>
  <property fmtid="{D5CDD505-2E9C-101B-9397-08002B2CF9AE}" pid="3" name="ICV">
    <vt:lpwstr>6643B451F7A04CF78BBB07E1295DAB0F_13</vt:lpwstr>
  </property>
</Properties>
</file>