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471" w:rsidRPr="00FF1E88" w:rsidRDefault="005B3471" w:rsidP="00FF1E88">
      <w:pPr>
        <w:jc w:val="center"/>
        <w:rPr>
          <w:rFonts w:cs="Times New Roman"/>
          <w:b/>
          <w:color w:val="333333"/>
          <w:sz w:val="28"/>
          <w:szCs w:val="28"/>
          <w:shd w:val="clear" w:color="auto" w:fill="FFFFFF"/>
        </w:rPr>
      </w:pPr>
      <w:r w:rsidRPr="005B3471">
        <w:rPr>
          <w:rFonts w:cs="Times New Roman"/>
          <w:b/>
          <w:color w:val="333333"/>
          <w:sz w:val="28"/>
          <w:szCs w:val="28"/>
          <w:shd w:val="clear" w:color="auto" w:fill="FFFFFF"/>
        </w:rPr>
        <w:t>MỞ ĐẦU</w:t>
      </w:r>
    </w:p>
    <w:p w:rsidR="00BF1099" w:rsidRDefault="005B3471" w:rsidP="00FF1E88">
      <w:pPr>
        <w:spacing w:after="0" w:line="360" w:lineRule="auto"/>
        <w:ind w:firstLine="720"/>
        <w:jc w:val="both"/>
        <w:rPr>
          <w:rFonts w:cs="Times New Roman"/>
          <w:color w:val="000000" w:themeColor="text1"/>
          <w:sz w:val="28"/>
          <w:szCs w:val="28"/>
          <w:shd w:val="clear" w:color="auto" w:fill="FFFFFF"/>
        </w:rPr>
      </w:pPr>
      <w:r w:rsidRPr="00FF1E88">
        <w:rPr>
          <w:rFonts w:cs="Times New Roman"/>
          <w:color w:val="000000" w:themeColor="text1"/>
          <w:sz w:val="28"/>
          <w:szCs w:val="28"/>
          <w:shd w:val="clear" w:color="auto" w:fill="FFFFFF"/>
        </w:rPr>
        <w:t>Trong suốt các thời kỳ cách mạng, Đảng ta luôn đề cao vai trò quan trọng của văn hóa, coi đó là nền tảng tinh thần, là mục tiêu, động lực quan trọng trong quá trình phát triển đất nước. Việc chú trọng chăm lo xây dựng văn hóa trong Đảng, văn hóa trong các cơ quan nhà nước và các đoàn thể được Đảng ta xác định là nhân tố quan trọng để xây dựng hệ thống chính trị trong sạch, vững mạnh, trong đó trọng tâm là xây dựng đội ngũ cán bộ, đảng viên, công chức, viên chức có phẩm chất đạo đức, có năng lực chuyên môn, nghiệp vụ, hết lòng phụng sự Tổ quốc, phục vụ nhân dân; có ý thức thượng tôn pháp luật, có trách nhiệm với nhân dân và xã hội. Để thực hiện thắng lợi nhiệm vụ đó, việc xây dựng, thực thi và nâng cao văn hóa công vụ trong các cơ quan hành chính nhà nước có ý nghĩa vô cùng quan trọng. Nền hành chính nhà nước được tổ chức chặt chẽ từ Trung ương đến địa phương; là hệ thống trực tiếp tổ chức thực hiện đường lối, chính sách, pháp luật và bảo đảm cho đường lối, chính sách, pháp luật đi vào cuộc sống; là cầu nối trực tiếp giữa Đảng, Nhà nước với nhân dân; trực tiếp xử lý công việc hằng ngày, thường xuyên tiếp xúc trực tiếp với nhân dân; thực hiện quản lý nhà nước đối với các lĩnh vực đời sống xã hội theo quy định của pháp luật; xử lý các tình huống, diễn biến phát sinh trong đời sống xã hội, bảo đảm an ninh chính trị, trật tự, an toàn xã hội. Chính vì vậy, xây dựng văn hóa công vụ trong cơ quan hành chính nhà nước sẽ góp phần tạo ra môi trường văn hóa để mỗi cán bộ, công chức, viên chức không ngừng học tập, rèn luyện, xứng đáng là những “công bộc” của dân, tôn trọng, phục vụ nhân dân, vì lợi ích của nhân dân; qua đó xây dựng mối quan hệ mật thiết giữa cơ quan hành chính nhà nước với nhân dân, tạo nên nét đẹp văn hóa của một nền hành chính văn minh, hiện đại, nhất là trong bối cảnh chúng ta đang đẩy mạnh công tác xây dựng, chỉnh đốn Đảng, thực hiện thắng lợi Nghị quyết Đại hội XII</w:t>
      </w:r>
      <w:r w:rsidR="00FF1E88">
        <w:rPr>
          <w:rFonts w:cs="Times New Roman"/>
          <w:color w:val="000000" w:themeColor="text1"/>
          <w:sz w:val="28"/>
          <w:szCs w:val="28"/>
          <w:shd w:val="clear" w:color="auto" w:fill="FFFFFF"/>
        </w:rPr>
        <w:t>I</w:t>
      </w:r>
      <w:r w:rsidRPr="00FF1E88">
        <w:rPr>
          <w:rFonts w:cs="Times New Roman"/>
          <w:color w:val="000000" w:themeColor="text1"/>
          <w:sz w:val="28"/>
          <w:szCs w:val="28"/>
          <w:shd w:val="clear" w:color="auto" w:fill="FFFFFF"/>
        </w:rPr>
        <w:t xml:space="preserve"> của Đảng.</w:t>
      </w:r>
    </w:p>
    <w:p w:rsidR="00E536ED" w:rsidRDefault="00FF1E88" w:rsidP="00E536ED">
      <w:pPr>
        <w:spacing w:after="0" w:line="360" w:lineRule="auto"/>
        <w:ind w:firstLine="720"/>
        <w:jc w:val="both"/>
        <w:rPr>
          <w:rFonts w:cs="Times New Roman"/>
          <w:color w:val="000000" w:themeColor="text1"/>
          <w:sz w:val="28"/>
          <w:szCs w:val="28"/>
          <w:shd w:val="clear" w:color="auto" w:fill="FFFFFF"/>
        </w:rPr>
      </w:pPr>
      <w:r>
        <w:rPr>
          <w:rFonts w:cs="Times New Roman"/>
          <w:color w:val="000000" w:themeColor="text1"/>
          <w:sz w:val="28"/>
          <w:szCs w:val="28"/>
          <w:shd w:val="clear" w:color="auto" w:fill="FFFFFF"/>
        </w:rPr>
        <w:lastRenderedPageBreak/>
        <w:t xml:space="preserve">Trong những năm qua, cùng với lãnh đạo phát triển kinh tế xã hội, giữ vững an ninh quốc phòng, xây dựng hệ thống chính trị vững mạnh toàn diện, cấp ủy, chính quyền, hệ thống chính trị </w:t>
      </w:r>
      <w:r w:rsidR="00621B84">
        <w:rPr>
          <w:rFonts w:cs="Times New Roman"/>
          <w:color w:val="000000" w:themeColor="text1"/>
          <w:sz w:val="28"/>
          <w:szCs w:val="28"/>
          <w:shd w:val="clear" w:color="auto" w:fill="FFFFFF"/>
        </w:rPr>
        <w:t xml:space="preserve">xã </w:t>
      </w:r>
      <w:r w:rsidR="00115C83">
        <w:rPr>
          <w:rFonts w:cs="Times New Roman"/>
          <w:color w:val="000000" w:themeColor="text1"/>
          <w:sz w:val="28"/>
          <w:szCs w:val="28"/>
          <w:shd w:val="clear" w:color="auto" w:fill="FFFFFF"/>
        </w:rPr>
        <w:t>…..</w:t>
      </w:r>
      <w:r w:rsidR="00621B84">
        <w:rPr>
          <w:rFonts w:cs="Times New Roman"/>
          <w:color w:val="000000" w:themeColor="text1"/>
          <w:sz w:val="28"/>
          <w:szCs w:val="28"/>
          <w:shd w:val="clear" w:color="auto" w:fill="FFFFFF"/>
        </w:rPr>
        <w:t xml:space="preserve">, huyện </w:t>
      </w:r>
      <w:r w:rsidR="00115C83">
        <w:rPr>
          <w:rFonts w:cs="Times New Roman"/>
          <w:color w:val="000000" w:themeColor="text1"/>
          <w:sz w:val="28"/>
          <w:szCs w:val="28"/>
          <w:shd w:val="clear" w:color="auto" w:fill="FFFFFF"/>
        </w:rPr>
        <w:t>………..</w:t>
      </w:r>
      <w:r w:rsidR="00621B84">
        <w:rPr>
          <w:rFonts w:cs="Times New Roman"/>
          <w:color w:val="000000" w:themeColor="text1"/>
          <w:sz w:val="28"/>
          <w:szCs w:val="28"/>
          <w:shd w:val="clear" w:color="auto" w:fill="FFFFFF"/>
        </w:rPr>
        <w:t xml:space="preserve">, tỉnh </w:t>
      </w:r>
      <w:r w:rsidR="00115C83">
        <w:rPr>
          <w:rFonts w:cs="Times New Roman"/>
          <w:color w:val="000000" w:themeColor="text1"/>
          <w:sz w:val="28"/>
          <w:szCs w:val="28"/>
          <w:shd w:val="clear" w:color="auto" w:fill="FFFFFF"/>
        </w:rPr>
        <w:t>………..</w:t>
      </w:r>
      <w:r>
        <w:rPr>
          <w:rFonts w:cs="Times New Roman"/>
          <w:color w:val="000000" w:themeColor="text1"/>
          <w:sz w:val="28"/>
          <w:szCs w:val="28"/>
          <w:shd w:val="clear" w:color="auto" w:fill="FFFFFF"/>
        </w:rPr>
        <w:t xml:space="preserve"> đã quan tâm lãnh đạo, chỉ đạo tổ chức thực hiện hiệu quả Đề án văn hóa công vụ ban hành kèm theo Quyết định 1847/QĐ-TTg ngày 27/12/2018 của Thủ tướng Chính phủ</w:t>
      </w:r>
      <w:r w:rsidR="00295851">
        <w:rPr>
          <w:rFonts w:cs="Times New Roman"/>
          <w:color w:val="000000" w:themeColor="text1"/>
          <w:sz w:val="28"/>
          <w:szCs w:val="28"/>
          <w:shd w:val="clear" w:color="auto" w:fill="FFFFFF"/>
        </w:rPr>
        <w:t xml:space="preserve">. </w:t>
      </w:r>
      <w:r w:rsidR="0006692C">
        <w:rPr>
          <w:rFonts w:cs="Times New Roman"/>
          <w:color w:val="000000" w:themeColor="text1"/>
          <w:sz w:val="28"/>
          <w:szCs w:val="28"/>
          <w:shd w:val="clear" w:color="auto" w:fill="FFFFFF"/>
        </w:rPr>
        <w:t>Thông qua đó đã từng bước xây dựng đội ngũ cán bộ, công chứ</w:t>
      </w:r>
      <w:r w:rsidR="00621B84">
        <w:rPr>
          <w:rFonts w:cs="Times New Roman"/>
          <w:color w:val="000000" w:themeColor="text1"/>
          <w:sz w:val="28"/>
          <w:szCs w:val="28"/>
          <w:shd w:val="clear" w:color="auto" w:fill="FFFFFF"/>
        </w:rPr>
        <w:t xml:space="preserve">c </w:t>
      </w:r>
      <w:r w:rsidR="0006692C">
        <w:rPr>
          <w:rFonts w:cs="Times New Roman"/>
          <w:color w:val="000000" w:themeColor="text1"/>
          <w:sz w:val="28"/>
          <w:szCs w:val="28"/>
          <w:shd w:val="clear" w:color="auto" w:fill="FFFFFF"/>
        </w:rPr>
        <w:t>có phẩm chất, năng lực, uy tín, đáp ứng yêu cầu nhiệm vụ. Kỷ luật, kỷ cương được tăng cường, lề lối, tác phong, hiệu quả công tác được nâng lên</w:t>
      </w:r>
      <w:r w:rsidR="00621B84">
        <w:rPr>
          <w:rFonts w:cs="Times New Roman"/>
          <w:color w:val="000000" w:themeColor="text1"/>
          <w:sz w:val="28"/>
          <w:szCs w:val="28"/>
          <w:shd w:val="clear" w:color="auto" w:fill="FFFFFF"/>
        </w:rPr>
        <w:t xml:space="preserve">, góp phần thực hiện thắng lợi nhiệm vụ chính trị của địa phương. </w:t>
      </w:r>
      <w:r w:rsidR="0006692C">
        <w:rPr>
          <w:rFonts w:cs="Times New Roman"/>
          <w:color w:val="000000" w:themeColor="text1"/>
          <w:sz w:val="28"/>
          <w:szCs w:val="28"/>
          <w:shd w:val="clear" w:color="auto" w:fill="FFFFFF"/>
        </w:rPr>
        <w:t xml:space="preserve">Tuy vậy bên cạnh những kết quả đã đạt được, việc thực hiện Đề án văn hóa công vụ </w:t>
      </w:r>
      <w:r w:rsidR="00E536ED">
        <w:rPr>
          <w:rFonts w:cs="Times New Roman"/>
          <w:color w:val="000000" w:themeColor="text1"/>
          <w:sz w:val="28"/>
          <w:szCs w:val="28"/>
          <w:shd w:val="clear" w:color="auto" w:fill="FFFFFF"/>
        </w:rPr>
        <w:t xml:space="preserve">trên địa bàn </w:t>
      </w:r>
      <w:r w:rsidR="000E5A34">
        <w:rPr>
          <w:rFonts w:cs="Times New Roman"/>
          <w:color w:val="000000" w:themeColor="text1"/>
          <w:sz w:val="28"/>
          <w:szCs w:val="28"/>
          <w:shd w:val="clear" w:color="auto" w:fill="FFFFFF"/>
        </w:rPr>
        <w:t>…………</w:t>
      </w:r>
      <w:r w:rsidR="00621B84">
        <w:rPr>
          <w:rFonts w:cs="Times New Roman"/>
          <w:color w:val="000000" w:themeColor="text1"/>
          <w:sz w:val="28"/>
          <w:szCs w:val="28"/>
          <w:shd w:val="clear" w:color="auto" w:fill="FFFFFF"/>
        </w:rPr>
        <w:t xml:space="preserve"> </w:t>
      </w:r>
      <w:r w:rsidR="00E536ED">
        <w:rPr>
          <w:rFonts w:cs="Times New Roman"/>
          <w:color w:val="000000" w:themeColor="text1"/>
          <w:sz w:val="28"/>
          <w:szCs w:val="28"/>
          <w:shd w:val="clear" w:color="auto" w:fill="FFFFFF"/>
        </w:rPr>
        <w:t xml:space="preserve">còn những hạn chế cần khắc phục. Từ những kiến thức và thực tiễn công tác, Tôi chọn đề tài: Thực trạng và giải pháp nâng cao hiệu quả văn hóa công vụ cho đội ngũ cán bộ, công chức trên địa bàn </w:t>
      </w:r>
      <w:r w:rsidR="00115C83">
        <w:rPr>
          <w:rFonts w:cs="Times New Roman"/>
          <w:color w:val="000000" w:themeColor="text1"/>
          <w:sz w:val="28"/>
          <w:szCs w:val="28"/>
          <w:shd w:val="clear" w:color="auto" w:fill="FFFFFF"/>
        </w:rPr>
        <w:t>…………</w:t>
      </w:r>
      <w:r w:rsidR="00621B84">
        <w:rPr>
          <w:rFonts w:cs="Times New Roman"/>
          <w:color w:val="000000" w:themeColor="text1"/>
          <w:sz w:val="28"/>
          <w:szCs w:val="28"/>
          <w:shd w:val="clear" w:color="auto" w:fill="FFFFFF"/>
        </w:rPr>
        <w:t xml:space="preserve"> </w:t>
      </w:r>
      <w:r w:rsidR="00E536ED">
        <w:rPr>
          <w:rFonts w:cs="Times New Roman"/>
          <w:color w:val="000000" w:themeColor="text1"/>
          <w:sz w:val="28"/>
          <w:szCs w:val="28"/>
          <w:shd w:val="clear" w:color="auto" w:fill="FFFFFF"/>
        </w:rPr>
        <w:t>làm tiểu luận học phần: Văn hóa và phát triển.</w:t>
      </w:r>
    </w:p>
    <w:p w:rsidR="00E536ED" w:rsidRDefault="00E536ED" w:rsidP="00E536ED">
      <w:pPr>
        <w:spacing w:after="0" w:line="360" w:lineRule="auto"/>
        <w:ind w:firstLine="720"/>
        <w:jc w:val="both"/>
        <w:rPr>
          <w:rFonts w:cs="Times New Roman"/>
          <w:color w:val="000000" w:themeColor="text1"/>
          <w:sz w:val="28"/>
          <w:szCs w:val="28"/>
          <w:shd w:val="clear" w:color="auto" w:fill="FFFFFF"/>
        </w:rPr>
      </w:pPr>
    </w:p>
    <w:p w:rsidR="00E536ED" w:rsidRDefault="00E536ED" w:rsidP="00E536ED">
      <w:pPr>
        <w:spacing w:after="0" w:line="360" w:lineRule="auto"/>
        <w:ind w:firstLine="720"/>
        <w:jc w:val="both"/>
        <w:rPr>
          <w:rFonts w:cs="Times New Roman"/>
          <w:color w:val="000000" w:themeColor="text1"/>
          <w:sz w:val="28"/>
          <w:szCs w:val="28"/>
          <w:shd w:val="clear" w:color="auto" w:fill="FFFFFF"/>
        </w:rPr>
      </w:pPr>
    </w:p>
    <w:p w:rsidR="00E536ED" w:rsidRDefault="00E536ED" w:rsidP="00E536ED">
      <w:pPr>
        <w:spacing w:after="0" w:line="360" w:lineRule="auto"/>
        <w:ind w:firstLine="720"/>
        <w:jc w:val="both"/>
        <w:rPr>
          <w:rFonts w:cs="Times New Roman"/>
          <w:color w:val="000000" w:themeColor="text1"/>
          <w:sz w:val="28"/>
          <w:szCs w:val="28"/>
          <w:shd w:val="clear" w:color="auto" w:fill="FFFFFF"/>
        </w:rPr>
      </w:pPr>
    </w:p>
    <w:p w:rsidR="00E536ED" w:rsidRDefault="00E536ED" w:rsidP="00E536ED">
      <w:pPr>
        <w:spacing w:after="0" w:line="360" w:lineRule="auto"/>
        <w:ind w:firstLine="720"/>
        <w:jc w:val="both"/>
        <w:rPr>
          <w:rFonts w:cs="Times New Roman"/>
          <w:color w:val="000000" w:themeColor="text1"/>
          <w:sz w:val="28"/>
          <w:szCs w:val="28"/>
          <w:shd w:val="clear" w:color="auto" w:fill="FFFFFF"/>
        </w:rPr>
      </w:pPr>
    </w:p>
    <w:p w:rsidR="00E536ED" w:rsidRDefault="00E536ED" w:rsidP="00E536ED">
      <w:pPr>
        <w:spacing w:after="0" w:line="360" w:lineRule="auto"/>
        <w:ind w:firstLine="720"/>
        <w:jc w:val="both"/>
        <w:rPr>
          <w:rFonts w:cs="Times New Roman"/>
          <w:color w:val="000000" w:themeColor="text1"/>
          <w:sz w:val="28"/>
          <w:szCs w:val="28"/>
          <w:shd w:val="clear" w:color="auto" w:fill="FFFFFF"/>
        </w:rPr>
      </w:pPr>
    </w:p>
    <w:p w:rsidR="00E536ED" w:rsidRDefault="00E536ED" w:rsidP="00E536ED">
      <w:pPr>
        <w:spacing w:after="0" w:line="360" w:lineRule="auto"/>
        <w:ind w:firstLine="720"/>
        <w:jc w:val="both"/>
        <w:rPr>
          <w:rFonts w:cs="Times New Roman"/>
          <w:color w:val="000000" w:themeColor="text1"/>
          <w:sz w:val="28"/>
          <w:szCs w:val="28"/>
          <w:shd w:val="clear" w:color="auto" w:fill="FFFFFF"/>
        </w:rPr>
      </w:pPr>
    </w:p>
    <w:p w:rsidR="00E536ED" w:rsidRDefault="00E536ED" w:rsidP="00E536ED">
      <w:pPr>
        <w:spacing w:after="0" w:line="360" w:lineRule="auto"/>
        <w:ind w:firstLine="720"/>
        <w:jc w:val="both"/>
        <w:rPr>
          <w:rFonts w:cs="Times New Roman"/>
          <w:color w:val="000000" w:themeColor="text1"/>
          <w:sz w:val="28"/>
          <w:szCs w:val="28"/>
          <w:shd w:val="clear" w:color="auto" w:fill="FFFFFF"/>
        </w:rPr>
      </w:pPr>
    </w:p>
    <w:p w:rsidR="00E536ED" w:rsidRDefault="00E536ED" w:rsidP="00E536ED">
      <w:pPr>
        <w:spacing w:after="0" w:line="360" w:lineRule="auto"/>
        <w:ind w:firstLine="720"/>
        <w:jc w:val="both"/>
        <w:rPr>
          <w:rFonts w:cs="Times New Roman"/>
          <w:color w:val="000000" w:themeColor="text1"/>
          <w:sz w:val="28"/>
          <w:szCs w:val="28"/>
          <w:shd w:val="clear" w:color="auto" w:fill="FFFFFF"/>
        </w:rPr>
      </w:pPr>
    </w:p>
    <w:p w:rsidR="00E536ED" w:rsidRDefault="00E536ED" w:rsidP="00E536ED">
      <w:pPr>
        <w:spacing w:after="0" w:line="360" w:lineRule="auto"/>
        <w:ind w:firstLine="720"/>
        <w:jc w:val="both"/>
        <w:rPr>
          <w:rFonts w:cs="Times New Roman"/>
          <w:color w:val="000000" w:themeColor="text1"/>
          <w:sz w:val="28"/>
          <w:szCs w:val="28"/>
          <w:shd w:val="clear" w:color="auto" w:fill="FFFFFF"/>
        </w:rPr>
      </w:pPr>
    </w:p>
    <w:p w:rsidR="00E536ED" w:rsidRDefault="00E536ED" w:rsidP="00E536ED">
      <w:pPr>
        <w:spacing w:after="0" w:line="360" w:lineRule="auto"/>
        <w:ind w:firstLine="720"/>
        <w:jc w:val="both"/>
        <w:rPr>
          <w:rFonts w:cs="Times New Roman"/>
          <w:color w:val="000000" w:themeColor="text1"/>
          <w:sz w:val="28"/>
          <w:szCs w:val="28"/>
          <w:shd w:val="clear" w:color="auto" w:fill="FFFFFF"/>
        </w:rPr>
      </w:pPr>
    </w:p>
    <w:p w:rsidR="00E536ED" w:rsidRDefault="00E536ED" w:rsidP="00E536ED">
      <w:pPr>
        <w:spacing w:after="0" w:line="360" w:lineRule="auto"/>
        <w:ind w:firstLine="720"/>
        <w:jc w:val="both"/>
        <w:rPr>
          <w:rFonts w:cs="Times New Roman"/>
          <w:color w:val="000000" w:themeColor="text1"/>
          <w:sz w:val="28"/>
          <w:szCs w:val="28"/>
          <w:shd w:val="clear" w:color="auto" w:fill="FFFFFF"/>
        </w:rPr>
      </w:pPr>
    </w:p>
    <w:p w:rsidR="00E536ED" w:rsidRDefault="00E536ED" w:rsidP="00E536ED">
      <w:pPr>
        <w:spacing w:after="0" w:line="360" w:lineRule="auto"/>
        <w:ind w:firstLine="720"/>
        <w:jc w:val="both"/>
        <w:rPr>
          <w:rFonts w:cs="Times New Roman"/>
          <w:color w:val="000000" w:themeColor="text1"/>
          <w:sz w:val="28"/>
          <w:szCs w:val="28"/>
          <w:shd w:val="clear" w:color="auto" w:fill="FFFFFF"/>
        </w:rPr>
      </w:pPr>
    </w:p>
    <w:p w:rsidR="00E536ED" w:rsidRDefault="00E536ED" w:rsidP="00621B84">
      <w:pPr>
        <w:spacing w:after="0" w:line="360" w:lineRule="auto"/>
        <w:jc w:val="both"/>
        <w:rPr>
          <w:rFonts w:cs="Times New Roman"/>
          <w:color w:val="000000" w:themeColor="text1"/>
          <w:sz w:val="28"/>
          <w:szCs w:val="28"/>
          <w:shd w:val="clear" w:color="auto" w:fill="FFFFFF"/>
        </w:rPr>
      </w:pPr>
    </w:p>
    <w:p w:rsidR="000C7C51" w:rsidRPr="004A19D3" w:rsidRDefault="000C7C51" w:rsidP="00115C83">
      <w:pPr>
        <w:spacing w:after="0" w:line="360" w:lineRule="auto"/>
        <w:jc w:val="both"/>
        <w:rPr>
          <w:rFonts w:cs="Times New Roman"/>
          <w:color w:val="000000" w:themeColor="text1"/>
          <w:sz w:val="28"/>
          <w:szCs w:val="28"/>
          <w:shd w:val="clear" w:color="auto" w:fill="FFFFFF"/>
        </w:rPr>
      </w:pPr>
    </w:p>
    <w:sectPr w:rsidR="000C7C51" w:rsidRPr="004A19D3" w:rsidSect="00BF109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5B3471"/>
    <w:rsid w:val="0006692C"/>
    <w:rsid w:val="000C7C51"/>
    <w:rsid w:val="000E5A34"/>
    <w:rsid w:val="00115C83"/>
    <w:rsid w:val="00295851"/>
    <w:rsid w:val="003A3F3D"/>
    <w:rsid w:val="003D35A9"/>
    <w:rsid w:val="004A19D3"/>
    <w:rsid w:val="00536814"/>
    <w:rsid w:val="005B3471"/>
    <w:rsid w:val="00600D25"/>
    <w:rsid w:val="00621B84"/>
    <w:rsid w:val="006A2AD4"/>
    <w:rsid w:val="007A4122"/>
    <w:rsid w:val="00830295"/>
    <w:rsid w:val="009332FF"/>
    <w:rsid w:val="00964B04"/>
    <w:rsid w:val="009C3FFF"/>
    <w:rsid w:val="00A15D3D"/>
    <w:rsid w:val="00A80B59"/>
    <w:rsid w:val="00BF1099"/>
    <w:rsid w:val="00CB3D68"/>
    <w:rsid w:val="00E11ABB"/>
    <w:rsid w:val="00E536ED"/>
    <w:rsid w:val="00FF1E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0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6ED"/>
    <w:pPr>
      <w:ind w:left="720"/>
      <w:contextualSpacing/>
    </w:pPr>
  </w:style>
  <w:style w:type="paragraph" w:styleId="NormalWeb">
    <w:name w:val="Normal (Web)"/>
    <w:basedOn w:val="Normal"/>
    <w:uiPriority w:val="99"/>
    <w:unhideWhenUsed/>
    <w:rsid w:val="007A4122"/>
    <w:pPr>
      <w:spacing w:before="100" w:beforeAutospacing="1" w:after="100" w:afterAutospacing="1" w:line="240" w:lineRule="auto"/>
    </w:pPr>
    <w:rPr>
      <w:rFonts w:eastAsia="Times New Roman" w:cs="Times New Roman"/>
      <w:szCs w:val="24"/>
    </w:rPr>
  </w:style>
  <w:style w:type="character" w:styleId="Emphasis">
    <w:name w:val="Emphasis"/>
    <w:basedOn w:val="DefaultParagraphFont"/>
    <w:uiPriority w:val="20"/>
    <w:qFormat/>
    <w:rsid w:val="007A4122"/>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437</Words>
  <Characters>2493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cp:revision>
  <dcterms:created xsi:type="dcterms:W3CDTF">2022-02-05T14:51:00Z</dcterms:created>
  <dcterms:modified xsi:type="dcterms:W3CDTF">2022-02-05T14:55:00Z</dcterms:modified>
</cp:coreProperties>
</file>